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A0" w:rsidRDefault="0060104E" w:rsidP="003168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CERİTOĞLU İLKOKULU/ORTAOKULU</w:t>
      </w:r>
    </w:p>
    <w:p w:rsidR="003168A0" w:rsidRDefault="0060104E" w:rsidP="00A87D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– 2017</w:t>
      </w:r>
      <w:r w:rsidR="003168A0">
        <w:rPr>
          <w:rFonts w:ascii="Times New Roman" w:hAnsi="Times New Roman" w:cs="Times New Roman"/>
          <w:b/>
          <w:sz w:val="36"/>
          <w:szCs w:val="36"/>
        </w:rPr>
        <w:t xml:space="preserve"> EĞİTİM-ÖĞRETİM YILI</w:t>
      </w:r>
    </w:p>
    <w:p w:rsidR="00194758" w:rsidRDefault="00A87DA3" w:rsidP="00A87D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DA3">
        <w:rPr>
          <w:rFonts w:ascii="Times New Roman" w:hAnsi="Times New Roman" w:cs="Times New Roman"/>
          <w:b/>
          <w:sz w:val="36"/>
          <w:szCs w:val="36"/>
        </w:rPr>
        <w:t>ETİK EĞİTİM PROGRAMI</w:t>
      </w:r>
    </w:p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A87DA3" w:rsidTr="005A6F1E">
        <w:trPr>
          <w:trHeight w:val="829"/>
        </w:trPr>
        <w:tc>
          <w:tcPr>
            <w:tcW w:w="9407" w:type="dxa"/>
            <w:gridSpan w:val="3"/>
          </w:tcPr>
          <w:p w:rsidR="00A87DA3" w:rsidRPr="003168A0" w:rsidRDefault="003168A0" w:rsidP="003168A0">
            <w:pPr>
              <w:jc w:val="both"/>
            </w:pPr>
            <w:r w:rsidRPr="003168A0">
              <w:rPr>
                <w:b/>
              </w:rPr>
              <w:t>Program Tarihi:</w:t>
            </w:r>
            <w:r w:rsidR="0060104E">
              <w:t>09.12.2016</w:t>
            </w:r>
          </w:p>
          <w:p w:rsidR="003168A0" w:rsidRPr="003168A0" w:rsidRDefault="003168A0" w:rsidP="003168A0">
            <w:pPr>
              <w:jc w:val="both"/>
            </w:pPr>
            <w:r>
              <w:rPr>
                <w:b/>
              </w:rPr>
              <w:t>Program Süresi:</w:t>
            </w:r>
            <w:r>
              <w:t xml:space="preserve"> 4 Ders Saati (</w:t>
            </w:r>
            <w:proofErr w:type="gramStart"/>
            <w:r w:rsidR="0060104E">
              <w:t>15:20</w:t>
            </w:r>
            <w:proofErr w:type="gramEnd"/>
            <w:r w:rsidR="0060104E">
              <w:t>-18:3</w:t>
            </w:r>
            <w:r>
              <w:t>0)</w:t>
            </w:r>
          </w:p>
          <w:p w:rsidR="003168A0" w:rsidRPr="003168A0" w:rsidRDefault="003168A0" w:rsidP="003168A0">
            <w:pPr>
              <w:jc w:val="both"/>
              <w:rPr>
                <w:b/>
              </w:rPr>
            </w:pPr>
          </w:p>
        </w:tc>
      </w:tr>
      <w:tr w:rsidR="00A87DA3" w:rsidTr="00A87DA3">
        <w:trPr>
          <w:trHeight w:val="878"/>
        </w:trPr>
        <w:tc>
          <w:tcPr>
            <w:tcW w:w="3135" w:type="dxa"/>
          </w:tcPr>
          <w:p w:rsidR="00A87DA3" w:rsidRDefault="0060104E" w:rsidP="00A87DA3">
            <w:pPr>
              <w:jc w:val="both"/>
            </w:pPr>
            <w:proofErr w:type="gramStart"/>
            <w:r>
              <w:t>15:20</w:t>
            </w:r>
            <w:proofErr w:type="gramEnd"/>
            <w:r>
              <w:t>-16:00</w:t>
            </w:r>
          </w:p>
          <w:p w:rsidR="00A87DA3" w:rsidRPr="003168A0" w:rsidRDefault="003168A0" w:rsidP="00A87DA3">
            <w:pPr>
              <w:jc w:val="both"/>
              <w:rPr>
                <w:b/>
              </w:rPr>
            </w:pPr>
            <w:r>
              <w:rPr>
                <w:b/>
              </w:rPr>
              <w:t>Başlama Saati Süre ve T</w:t>
            </w:r>
            <w:r w:rsidR="00A87DA3" w:rsidRPr="003168A0">
              <w:rPr>
                <w:b/>
              </w:rPr>
              <w:t>eknik</w:t>
            </w:r>
          </w:p>
        </w:tc>
        <w:tc>
          <w:tcPr>
            <w:tcW w:w="3136" w:type="dxa"/>
          </w:tcPr>
          <w:p w:rsidR="003168A0" w:rsidRDefault="00A87DA3" w:rsidP="00A87DA3">
            <w:pPr>
              <w:jc w:val="both"/>
            </w:pPr>
            <w:r w:rsidRPr="003168A0">
              <w:rPr>
                <w:b/>
              </w:rPr>
              <w:t>Hoş geldiniz</w:t>
            </w:r>
          </w:p>
          <w:p w:rsidR="00A87DA3" w:rsidRDefault="00A87DA3" w:rsidP="00A87DA3">
            <w:pPr>
              <w:jc w:val="both"/>
              <w:rPr>
                <w:b/>
              </w:rPr>
            </w:pPr>
            <w:r>
              <w:t xml:space="preserve">Eğiticinin kendisini tanıtması Katılımcılar ve misafir konuşmacıların selamlanması Faaliyet amacının özetlenmesi Katılımcıların kendilerini tanıtması </w:t>
            </w:r>
            <w:r w:rsidR="0060104E">
              <w:t>Mekân</w:t>
            </w:r>
            <w:r>
              <w:t xml:space="preserve"> kullanımı ile ilgili anonsların ve temel kuralların belirlenmesi</w:t>
            </w:r>
          </w:p>
        </w:tc>
        <w:tc>
          <w:tcPr>
            <w:tcW w:w="3136" w:type="dxa"/>
          </w:tcPr>
          <w:p w:rsidR="00A87DA3" w:rsidRDefault="00A87DA3" w:rsidP="00A87DA3">
            <w:pPr>
              <w:jc w:val="both"/>
              <w:rPr>
                <w:b/>
              </w:rPr>
            </w:pPr>
            <w:r>
              <w:t xml:space="preserve">Veri gösterici ve </w:t>
            </w:r>
            <w:r w:rsidR="0060104E">
              <w:t>PowerPoint</w:t>
            </w:r>
          </w:p>
        </w:tc>
      </w:tr>
      <w:tr w:rsidR="00A87DA3" w:rsidTr="00A87DA3">
        <w:trPr>
          <w:trHeight w:val="829"/>
        </w:trPr>
        <w:tc>
          <w:tcPr>
            <w:tcW w:w="3135" w:type="dxa"/>
          </w:tcPr>
          <w:p w:rsidR="00A87DA3" w:rsidRDefault="0060104E" w:rsidP="00A87DA3">
            <w:pPr>
              <w:jc w:val="both"/>
            </w:pPr>
            <w:proofErr w:type="gramStart"/>
            <w:r>
              <w:t>16:1</w:t>
            </w:r>
            <w:r w:rsidR="00A87DA3">
              <w:t>0</w:t>
            </w:r>
            <w:proofErr w:type="gramEnd"/>
            <w:r>
              <w:t>-16:5</w:t>
            </w:r>
            <w:r w:rsidR="00A87DA3">
              <w:t>0</w:t>
            </w:r>
          </w:p>
          <w:p w:rsidR="00A87DA3" w:rsidRPr="003168A0" w:rsidRDefault="00A87DA3" w:rsidP="00A87DA3">
            <w:pPr>
              <w:jc w:val="both"/>
              <w:rPr>
                <w:b/>
              </w:rPr>
            </w:pPr>
            <w:r w:rsidRPr="003168A0">
              <w:rPr>
                <w:b/>
              </w:rPr>
              <w:t>Sunum,</w:t>
            </w:r>
            <w:r w:rsidR="003168A0">
              <w:rPr>
                <w:b/>
              </w:rPr>
              <w:t xml:space="preserve"> S</w:t>
            </w:r>
            <w:r w:rsidRPr="003168A0">
              <w:rPr>
                <w:b/>
              </w:rPr>
              <w:t>orular,</w:t>
            </w:r>
            <w:r w:rsidR="003168A0">
              <w:rPr>
                <w:b/>
              </w:rPr>
              <w:t xml:space="preserve"> Cevaplar ve Tartışmalar Fısıltı Grupları ve Geri B</w:t>
            </w:r>
            <w:r w:rsidRPr="003168A0">
              <w:rPr>
                <w:b/>
              </w:rPr>
              <w:t>esleme</w:t>
            </w:r>
          </w:p>
        </w:tc>
        <w:tc>
          <w:tcPr>
            <w:tcW w:w="3136" w:type="dxa"/>
          </w:tcPr>
          <w:p w:rsidR="003168A0" w:rsidRDefault="00A87DA3" w:rsidP="00A87DA3">
            <w:pPr>
              <w:jc w:val="both"/>
            </w:pPr>
            <w:r w:rsidRPr="003168A0">
              <w:rPr>
                <w:b/>
              </w:rPr>
              <w:t>Giriş ve Eğitim ortamını oluşturmak</w:t>
            </w:r>
          </w:p>
          <w:p w:rsidR="00A87DA3" w:rsidRDefault="00A87DA3" w:rsidP="00A87DA3">
            <w:pPr>
              <w:jc w:val="both"/>
              <w:rPr>
                <w:b/>
              </w:rPr>
            </w:pPr>
            <w:r>
              <w:t xml:space="preserve">Etik tanımı ve kökleri Türkiye’de kamu hizmetinde etik davranışlarla ilgili yasal çerçeve Kamu Hizmetinde etik davranışlarla ilgili değerler ve </w:t>
            </w:r>
            <w:r w:rsidR="0060104E">
              <w:t>kılavuz</w:t>
            </w:r>
            <w:r>
              <w:t xml:space="preserve"> ilkeler Kamu hizmeti etik davranışlarını etkileyen faktörler, Etik ikilemler</w:t>
            </w:r>
          </w:p>
        </w:tc>
        <w:tc>
          <w:tcPr>
            <w:tcW w:w="3136" w:type="dxa"/>
          </w:tcPr>
          <w:p w:rsidR="00A87DA3" w:rsidRDefault="00A87DA3" w:rsidP="0060104E">
            <w:pPr>
              <w:jc w:val="both"/>
              <w:rPr>
                <w:b/>
              </w:rPr>
            </w:pPr>
            <w:r>
              <w:t xml:space="preserve">Veri gösterici ve PowerPoint Not defterleri, </w:t>
            </w:r>
            <w:r w:rsidR="0060104E">
              <w:t>yazı</w:t>
            </w:r>
            <w:r>
              <w:t xml:space="preserve"> tahtası, </w:t>
            </w:r>
            <w:r w:rsidR="0060104E">
              <w:t>kâğıtlar</w:t>
            </w:r>
          </w:p>
        </w:tc>
      </w:tr>
      <w:tr w:rsidR="00A87DA3" w:rsidTr="00A87DA3">
        <w:trPr>
          <w:trHeight w:val="829"/>
        </w:trPr>
        <w:tc>
          <w:tcPr>
            <w:tcW w:w="3135" w:type="dxa"/>
          </w:tcPr>
          <w:p w:rsidR="003168A0" w:rsidRDefault="0060104E" w:rsidP="00A87DA3">
            <w:pPr>
              <w:jc w:val="both"/>
            </w:pPr>
            <w:r>
              <w:t>17.0</w:t>
            </w:r>
            <w:r w:rsidR="00A87DA3">
              <w:t>0</w:t>
            </w:r>
            <w:r>
              <w:t>-</w:t>
            </w:r>
            <w:proofErr w:type="gramStart"/>
            <w:r>
              <w:t>17:4</w:t>
            </w:r>
            <w:r w:rsidR="003168A0">
              <w:t>0</w:t>
            </w:r>
            <w:proofErr w:type="gramEnd"/>
          </w:p>
          <w:p w:rsidR="00A87DA3" w:rsidRPr="003168A0" w:rsidRDefault="003168A0" w:rsidP="00A87DA3">
            <w:pPr>
              <w:jc w:val="both"/>
              <w:rPr>
                <w:b/>
              </w:rPr>
            </w:pPr>
            <w:r>
              <w:rPr>
                <w:b/>
              </w:rPr>
              <w:t>Sunum, S</w:t>
            </w:r>
            <w:r w:rsidR="00A87DA3" w:rsidRPr="003168A0">
              <w:rPr>
                <w:b/>
              </w:rPr>
              <w:t>oru</w:t>
            </w:r>
            <w:r>
              <w:rPr>
                <w:b/>
              </w:rPr>
              <w:t>-C</w:t>
            </w:r>
            <w:r w:rsidR="00A87DA3" w:rsidRPr="003168A0">
              <w:rPr>
                <w:b/>
              </w:rPr>
              <w:t>evap</w:t>
            </w:r>
          </w:p>
        </w:tc>
        <w:tc>
          <w:tcPr>
            <w:tcW w:w="3136" w:type="dxa"/>
          </w:tcPr>
          <w:p w:rsidR="003168A0" w:rsidRDefault="00A87DA3" w:rsidP="00A87DA3">
            <w:pPr>
              <w:jc w:val="both"/>
            </w:pPr>
            <w:r w:rsidRPr="003168A0">
              <w:rPr>
                <w:b/>
              </w:rPr>
              <w:t>Senaryo analizi</w:t>
            </w:r>
          </w:p>
          <w:p w:rsidR="00A87DA3" w:rsidRDefault="00A87DA3" w:rsidP="00A87DA3">
            <w:pPr>
              <w:jc w:val="both"/>
              <w:rPr>
                <w:b/>
              </w:rPr>
            </w:pPr>
            <w:r>
              <w:t xml:space="preserve"> Etik senaryoların farklı bakış açılarından tartışılması ve analizi sürecine giriş Etikle ilgili konular</w:t>
            </w:r>
          </w:p>
        </w:tc>
        <w:tc>
          <w:tcPr>
            <w:tcW w:w="3136" w:type="dxa"/>
          </w:tcPr>
          <w:p w:rsidR="00A87DA3" w:rsidRDefault="00A87DA3" w:rsidP="00A87DA3">
            <w:pPr>
              <w:jc w:val="both"/>
              <w:rPr>
                <w:b/>
              </w:rPr>
            </w:pPr>
            <w:r>
              <w:t>Veri gösterici ve PowerPoint</w:t>
            </w:r>
          </w:p>
        </w:tc>
      </w:tr>
      <w:tr w:rsidR="00A87DA3" w:rsidTr="00A87DA3">
        <w:trPr>
          <w:trHeight w:val="927"/>
        </w:trPr>
        <w:tc>
          <w:tcPr>
            <w:tcW w:w="3135" w:type="dxa"/>
          </w:tcPr>
          <w:p w:rsidR="003168A0" w:rsidRDefault="0060104E" w:rsidP="003168A0">
            <w:pPr>
              <w:jc w:val="both"/>
            </w:pPr>
            <w:proofErr w:type="gramStart"/>
            <w:r>
              <w:t>17:50</w:t>
            </w:r>
            <w:proofErr w:type="gramEnd"/>
            <w:r>
              <w:t>-18:3</w:t>
            </w:r>
            <w:r w:rsidR="003168A0">
              <w:t>0</w:t>
            </w:r>
          </w:p>
          <w:p w:rsidR="00A87DA3" w:rsidRPr="003168A0" w:rsidRDefault="003168A0" w:rsidP="003168A0">
            <w:pPr>
              <w:jc w:val="both"/>
              <w:rPr>
                <w:b/>
              </w:rPr>
            </w:pPr>
            <w:r>
              <w:rPr>
                <w:b/>
              </w:rPr>
              <w:t>Tartışma G</w:t>
            </w:r>
            <w:r w:rsidR="00A87DA3" w:rsidRPr="003168A0">
              <w:rPr>
                <w:b/>
              </w:rPr>
              <w:t>rupları</w:t>
            </w:r>
          </w:p>
        </w:tc>
        <w:tc>
          <w:tcPr>
            <w:tcW w:w="3136" w:type="dxa"/>
          </w:tcPr>
          <w:p w:rsidR="003168A0" w:rsidRDefault="00A87DA3" w:rsidP="00A87DA3">
            <w:pPr>
              <w:jc w:val="both"/>
            </w:pPr>
            <w:r w:rsidRPr="003168A0">
              <w:rPr>
                <w:b/>
              </w:rPr>
              <w:t>Senaryo 1- Grup tartışması</w:t>
            </w:r>
          </w:p>
          <w:p w:rsidR="00A87DA3" w:rsidRDefault="00A87DA3" w:rsidP="00A87DA3">
            <w:pPr>
              <w:jc w:val="both"/>
              <w:rPr>
                <w:b/>
              </w:rPr>
            </w:pPr>
            <w:r>
              <w:t>Geri bildirim soruları ve tartışma konuları</w:t>
            </w:r>
          </w:p>
        </w:tc>
        <w:tc>
          <w:tcPr>
            <w:tcW w:w="3136" w:type="dxa"/>
          </w:tcPr>
          <w:p w:rsidR="00A87DA3" w:rsidRDefault="00A87DA3" w:rsidP="00A87DA3">
            <w:pPr>
              <w:jc w:val="both"/>
              <w:rPr>
                <w:b/>
              </w:rPr>
            </w:pPr>
            <w:proofErr w:type="gramStart"/>
            <w:r>
              <w:t>Kağıtlar</w:t>
            </w:r>
            <w:proofErr w:type="gramEnd"/>
            <w:r>
              <w:t>,</w:t>
            </w:r>
            <w:r w:rsidR="0060104E">
              <w:t xml:space="preserve"> yazı </w:t>
            </w:r>
            <w:r>
              <w:t>tahtası,</w:t>
            </w:r>
            <w:r w:rsidR="0060104E">
              <w:t xml:space="preserve"> </w:t>
            </w:r>
            <w:r>
              <w:t>not defteri</w:t>
            </w:r>
          </w:p>
        </w:tc>
      </w:tr>
    </w:tbl>
    <w:p w:rsidR="00A87DA3" w:rsidRDefault="00A87DA3" w:rsidP="00A87DA3">
      <w:pPr>
        <w:jc w:val="both"/>
        <w:rPr>
          <w:b/>
        </w:rPr>
      </w:pPr>
    </w:p>
    <w:p w:rsidR="0060104E" w:rsidRDefault="0060104E" w:rsidP="00A87DA3">
      <w:pPr>
        <w:jc w:val="both"/>
        <w:rPr>
          <w:b/>
        </w:rPr>
      </w:pPr>
    </w:p>
    <w:p w:rsidR="0060104E" w:rsidRDefault="0060104E" w:rsidP="00A87DA3">
      <w:pPr>
        <w:jc w:val="both"/>
        <w:rPr>
          <w:b/>
        </w:rPr>
      </w:pPr>
    </w:p>
    <w:p w:rsidR="0060104E" w:rsidRDefault="0060104E" w:rsidP="00A87DA3">
      <w:pPr>
        <w:jc w:val="both"/>
        <w:rPr>
          <w:b/>
        </w:rPr>
      </w:pPr>
    </w:p>
    <w:p w:rsidR="0060104E" w:rsidRDefault="0060104E" w:rsidP="00A87DA3">
      <w:pPr>
        <w:jc w:val="both"/>
        <w:rPr>
          <w:b/>
        </w:rPr>
      </w:pPr>
    </w:p>
    <w:p w:rsidR="0060104E" w:rsidRDefault="0060104E" w:rsidP="00A87DA3">
      <w:pPr>
        <w:jc w:val="both"/>
        <w:rPr>
          <w:b/>
        </w:rPr>
      </w:pPr>
    </w:p>
    <w:p w:rsidR="0060104E" w:rsidRDefault="0060104E" w:rsidP="00A87DA3">
      <w:pPr>
        <w:jc w:val="both"/>
        <w:rPr>
          <w:b/>
        </w:rPr>
      </w:pPr>
    </w:p>
    <w:p w:rsidR="0060104E" w:rsidRDefault="0060104E" w:rsidP="00A87DA3">
      <w:pPr>
        <w:jc w:val="both"/>
        <w:rPr>
          <w:b/>
        </w:rPr>
      </w:pPr>
    </w:p>
    <w:p w:rsidR="0060104E" w:rsidRDefault="0060104E" w:rsidP="0060104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04E">
        <w:rPr>
          <w:rFonts w:ascii="Times New Roman" w:hAnsi="Times New Roman" w:cs="Times New Roman"/>
          <w:b/>
          <w:sz w:val="28"/>
          <w:szCs w:val="24"/>
        </w:rPr>
        <w:lastRenderedPageBreak/>
        <w:t>DERS PROGRAMI</w:t>
      </w:r>
    </w:p>
    <w:p w:rsidR="0060104E" w:rsidRPr="0060104E" w:rsidRDefault="0060104E" w:rsidP="0060104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104E" w:rsidRDefault="00A87DA3" w:rsidP="009D1CFD">
      <w:pPr>
        <w:spacing w:after="0"/>
        <w:jc w:val="both"/>
        <w:rPr>
          <w:b/>
        </w:rPr>
      </w:pPr>
      <w:r>
        <w:rPr>
          <w:b/>
        </w:rPr>
        <w:t>ETİK NEDİR</w:t>
      </w:r>
    </w:p>
    <w:p w:rsidR="00A87DA3" w:rsidRDefault="00A87DA3" w:rsidP="009D1CFD">
      <w:pPr>
        <w:spacing w:after="0"/>
        <w:jc w:val="both"/>
      </w:pPr>
      <w:r w:rsidRPr="00A87DA3">
        <w:rPr>
          <w:b/>
        </w:rPr>
        <w:t>1.</w:t>
      </w:r>
      <w:r>
        <w:t xml:space="preserve">Etiğin anlamı, etik kuralların çağdaş kamu yönetimindeki rolü ve yeri </w:t>
      </w:r>
    </w:p>
    <w:p w:rsidR="00A87DA3" w:rsidRDefault="00A87DA3" w:rsidP="009D1CFD">
      <w:pPr>
        <w:spacing w:after="0"/>
        <w:jc w:val="both"/>
      </w:pPr>
      <w:r w:rsidRPr="00A87DA3">
        <w:rPr>
          <w:b/>
        </w:rPr>
        <w:t>2.</w:t>
      </w:r>
      <w:r>
        <w:t xml:space="preserve">Etiğin Gelişimi, etik standartları geliştirmek için yaklaşımlar </w:t>
      </w:r>
    </w:p>
    <w:p w:rsidR="00A87DA3" w:rsidRDefault="00A87DA3" w:rsidP="009D1CFD">
      <w:pPr>
        <w:spacing w:after="0"/>
        <w:jc w:val="both"/>
      </w:pPr>
      <w:r w:rsidRPr="00A87DA3">
        <w:rPr>
          <w:b/>
        </w:rPr>
        <w:t>3.</w:t>
      </w:r>
      <w:r>
        <w:t xml:space="preserve">Etik Ahlak arasındaki fark </w:t>
      </w:r>
    </w:p>
    <w:p w:rsidR="00A858FB" w:rsidRDefault="00A87DA3" w:rsidP="009D1CFD">
      <w:pPr>
        <w:spacing w:after="0"/>
        <w:jc w:val="both"/>
      </w:pPr>
      <w:r w:rsidRPr="00A87DA3">
        <w:rPr>
          <w:b/>
        </w:rPr>
        <w:t>4</w:t>
      </w:r>
      <w:r>
        <w:t>.Kamuda etik</w:t>
      </w:r>
    </w:p>
    <w:p w:rsidR="009D1CFD" w:rsidRDefault="009D1CFD" w:rsidP="009D1CFD">
      <w:pPr>
        <w:spacing w:after="0"/>
        <w:jc w:val="both"/>
      </w:pPr>
    </w:p>
    <w:p w:rsidR="009D1CFD" w:rsidRPr="009D1CFD" w:rsidRDefault="009D1CFD" w:rsidP="009D1CFD">
      <w:pPr>
        <w:spacing w:after="0"/>
        <w:jc w:val="both"/>
      </w:pPr>
    </w:p>
    <w:p w:rsidR="00A858FB" w:rsidRDefault="00A858FB" w:rsidP="009D1CFD">
      <w:pPr>
        <w:spacing w:after="0"/>
        <w:jc w:val="both"/>
      </w:pPr>
      <w:proofErr w:type="spellStart"/>
      <w:r w:rsidRPr="00A858FB">
        <w:rPr>
          <w:b/>
        </w:rPr>
        <w:t>ET</w:t>
      </w:r>
      <w:r>
        <w:rPr>
          <w:b/>
        </w:rPr>
        <w:t>i</w:t>
      </w:r>
      <w:r w:rsidRPr="00A858FB">
        <w:rPr>
          <w:b/>
        </w:rPr>
        <w:t>K</w:t>
      </w:r>
      <w:proofErr w:type="spellEnd"/>
      <w:r w:rsidRPr="00A858FB">
        <w:rPr>
          <w:b/>
        </w:rPr>
        <w:t xml:space="preserve"> MEVZUATI</w:t>
      </w:r>
    </w:p>
    <w:p w:rsidR="00A858FB" w:rsidRDefault="00A858FB" w:rsidP="009D1CFD">
      <w:pPr>
        <w:spacing w:after="0"/>
        <w:jc w:val="both"/>
      </w:pPr>
      <w:r>
        <w:t xml:space="preserve">1.Kamu Görevlileri Etik Kurulu Kurulması Hakkında Kanun </w:t>
      </w:r>
    </w:p>
    <w:p w:rsidR="00A858FB" w:rsidRDefault="00A858FB" w:rsidP="009D1CFD">
      <w:pPr>
        <w:spacing w:after="0"/>
        <w:jc w:val="both"/>
      </w:pPr>
      <w:r>
        <w:t xml:space="preserve">2. Etik Davranış İlkeleri ve Başvuru Usul ve Esasları Hakkında Yönetmelik </w:t>
      </w:r>
    </w:p>
    <w:p w:rsidR="00A858FB" w:rsidRDefault="00A858FB" w:rsidP="009D1CFD">
      <w:pPr>
        <w:spacing w:after="0"/>
        <w:jc w:val="both"/>
      </w:pPr>
      <w:r>
        <w:t>3. Yolsuzluğun Önlenmesi İçin Etik Projesi</w:t>
      </w:r>
    </w:p>
    <w:p w:rsidR="00A858FB" w:rsidRDefault="00A858FB" w:rsidP="009D1CFD">
      <w:pPr>
        <w:spacing w:after="0"/>
        <w:jc w:val="both"/>
      </w:pPr>
      <w:r>
        <w:t xml:space="preserve"> 4. Başbakanlık Genelgeleri</w:t>
      </w:r>
    </w:p>
    <w:p w:rsidR="00A858FB" w:rsidRDefault="00A858FB" w:rsidP="009D1CFD">
      <w:pPr>
        <w:spacing w:after="0"/>
        <w:jc w:val="both"/>
      </w:pPr>
      <w:r>
        <w:t xml:space="preserve"> 5. Diğer düzenlemeler </w:t>
      </w:r>
    </w:p>
    <w:p w:rsidR="009D1CFD" w:rsidRDefault="009D1CFD" w:rsidP="009D1CFD">
      <w:pPr>
        <w:spacing w:after="0"/>
        <w:jc w:val="both"/>
      </w:pPr>
    </w:p>
    <w:p w:rsidR="009D1CFD" w:rsidRDefault="009D1CFD" w:rsidP="009D1CFD">
      <w:pPr>
        <w:spacing w:after="0"/>
        <w:jc w:val="both"/>
      </w:pPr>
    </w:p>
    <w:p w:rsidR="00A858FB" w:rsidRDefault="00A858FB" w:rsidP="009D1CFD">
      <w:pPr>
        <w:spacing w:after="0"/>
        <w:jc w:val="both"/>
        <w:rPr>
          <w:b/>
        </w:rPr>
      </w:pPr>
      <w:r>
        <w:rPr>
          <w:b/>
        </w:rPr>
        <w:t>ETİK SÖZLEŞMESİ</w:t>
      </w:r>
    </w:p>
    <w:p w:rsidR="00A858FB" w:rsidRDefault="00A858FB" w:rsidP="009D1CFD">
      <w:pPr>
        <w:spacing w:after="0"/>
        <w:jc w:val="both"/>
      </w:pPr>
      <w:r>
        <w:t xml:space="preserve"> 1. Etik Sözleşmesi içeriği </w:t>
      </w:r>
    </w:p>
    <w:p w:rsidR="00A858FB" w:rsidRDefault="00A858FB" w:rsidP="009D1CFD">
      <w:pPr>
        <w:spacing w:after="0"/>
        <w:jc w:val="both"/>
      </w:pPr>
      <w:r>
        <w:t>2. Etik sözleşmesinin uygulanması</w:t>
      </w:r>
    </w:p>
    <w:p w:rsidR="009D1CFD" w:rsidRDefault="009D1CFD" w:rsidP="009D1CFD">
      <w:pPr>
        <w:spacing w:after="0"/>
        <w:jc w:val="both"/>
      </w:pPr>
    </w:p>
    <w:p w:rsidR="009D1CFD" w:rsidRDefault="009D1CFD" w:rsidP="009D1CFD">
      <w:pPr>
        <w:spacing w:after="0"/>
        <w:jc w:val="both"/>
      </w:pPr>
    </w:p>
    <w:p w:rsidR="00A858FB" w:rsidRPr="00A858FB" w:rsidRDefault="00A858FB" w:rsidP="009D1CFD">
      <w:pPr>
        <w:spacing w:after="0"/>
        <w:jc w:val="both"/>
        <w:rPr>
          <w:b/>
        </w:rPr>
      </w:pPr>
      <w:r>
        <w:rPr>
          <w:b/>
        </w:rPr>
        <w:t>MEB ETİK KOMİ</w:t>
      </w:r>
      <w:r w:rsidRPr="00A858FB">
        <w:rPr>
          <w:b/>
        </w:rPr>
        <w:t>S</w:t>
      </w:r>
      <w:r>
        <w:rPr>
          <w:b/>
        </w:rPr>
        <w:t>Y</w:t>
      </w:r>
      <w:r w:rsidRPr="00A858FB">
        <w:rPr>
          <w:b/>
        </w:rPr>
        <w:t xml:space="preserve">ONU </w:t>
      </w:r>
    </w:p>
    <w:p w:rsidR="00A858FB" w:rsidRDefault="00A858FB" w:rsidP="009D1CFD">
      <w:pPr>
        <w:spacing w:after="0"/>
        <w:jc w:val="both"/>
      </w:pPr>
      <w:r>
        <w:t xml:space="preserve">1. Kamu Görevlileri Etik Kurulu ve Görevleri </w:t>
      </w:r>
    </w:p>
    <w:p w:rsidR="00A858FB" w:rsidRDefault="00A858FB" w:rsidP="009D1CFD">
      <w:pPr>
        <w:spacing w:after="0"/>
        <w:jc w:val="both"/>
      </w:pPr>
      <w:r>
        <w:t xml:space="preserve">2. MEB Etik Komisyonu kuruluş ve işleyişi </w:t>
      </w:r>
    </w:p>
    <w:p w:rsidR="00A858FB" w:rsidRDefault="00A858FB" w:rsidP="009D1CFD">
      <w:pPr>
        <w:spacing w:after="0"/>
        <w:jc w:val="both"/>
      </w:pPr>
      <w:r>
        <w:t>3. Etik Komisyonu çalışmaları</w:t>
      </w:r>
    </w:p>
    <w:p w:rsidR="009D1CFD" w:rsidRDefault="009D1CFD" w:rsidP="009D1CFD">
      <w:pPr>
        <w:spacing w:after="0"/>
        <w:jc w:val="both"/>
      </w:pPr>
    </w:p>
    <w:p w:rsidR="009D1CFD" w:rsidRDefault="009D1CFD" w:rsidP="009D1CFD">
      <w:pPr>
        <w:spacing w:after="0"/>
        <w:jc w:val="both"/>
      </w:pPr>
    </w:p>
    <w:p w:rsidR="00A858FB" w:rsidRPr="00A858FB" w:rsidRDefault="00A858FB" w:rsidP="009D1CFD">
      <w:pPr>
        <w:spacing w:after="0"/>
        <w:jc w:val="both"/>
        <w:rPr>
          <w:b/>
        </w:rPr>
      </w:pPr>
      <w:r w:rsidRPr="00A858FB">
        <w:rPr>
          <w:b/>
        </w:rPr>
        <w:t>KAMU GÖREVİ</w:t>
      </w:r>
    </w:p>
    <w:p w:rsidR="00A858FB" w:rsidRDefault="00A858FB" w:rsidP="009D1CFD">
      <w:pPr>
        <w:spacing w:after="0"/>
        <w:jc w:val="both"/>
      </w:pPr>
      <w:r>
        <w:t>1. Kamu Görevi nedir</w:t>
      </w:r>
    </w:p>
    <w:p w:rsidR="00A858FB" w:rsidRDefault="00A858FB" w:rsidP="009D1CFD">
      <w:pPr>
        <w:spacing w:after="0"/>
        <w:jc w:val="both"/>
      </w:pPr>
      <w:r>
        <w:t xml:space="preserve">2. Kamu Görevinin özelliği ve önemi </w:t>
      </w:r>
    </w:p>
    <w:p w:rsidR="00A858FB" w:rsidRDefault="00A858FB" w:rsidP="009D1CFD">
      <w:pPr>
        <w:spacing w:after="0"/>
        <w:jc w:val="both"/>
      </w:pPr>
      <w:r>
        <w:t xml:space="preserve">3. Kamu Görevlisinin davranış özellikleri </w:t>
      </w:r>
    </w:p>
    <w:p w:rsidR="00A858FB" w:rsidRDefault="00A858FB" w:rsidP="009D1CFD">
      <w:pPr>
        <w:spacing w:after="0"/>
        <w:jc w:val="both"/>
      </w:pPr>
      <w:r>
        <w:t>4. Kamu görevi ve etik</w:t>
      </w:r>
    </w:p>
    <w:p w:rsidR="00A858FB" w:rsidRDefault="00A858FB" w:rsidP="009D1CFD">
      <w:pPr>
        <w:spacing w:after="0"/>
        <w:jc w:val="both"/>
      </w:pPr>
      <w:r>
        <w:t>5. Etik bir yapı oluşturmak</w:t>
      </w:r>
    </w:p>
    <w:p w:rsidR="009D1CFD" w:rsidRDefault="009D1CFD" w:rsidP="009D1CFD">
      <w:pPr>
        <w:spacing w:after="0"/>
        <w:jc w:val="both"/>
      </w:pPr>
    </w:p>
    <w:p w:rsidR="009D1CFD" w:rsidRDefault="009D1CFD" w:rsidP="009D1CFD">
      <w:pPr>
        <w:spacing w:after="0"/>
        <w:jc w:val="both"/>
      </w:pPr>
    </w:p>
    <w:p w:rsidR="00B14E5F" w:rsidRDefault="00B14E5F" w:rsidP="009D1CFD">
      <w:pPr>
        <w:spacing w:after="0"/>
        <w:jc w:val="both"/>
      </w:pPr>
      <w:r w:rsidRPr="00B14E5F">
        <w:rPr>
          <w:b/>
        </w:rPr>
        <w:t>ETİK DAVRANIŞ İLKELERİ</w:t>
      </w:r>
    </w:p>
    <w:p w:rsidR="00B14E5F" w:rsidRDefault="00A858FB" w:rsidP="009D1CFD">
      <w:pPr>
        <w:spacing w:after="0"/>
        <w:jc w:val="both"/>
      </w:pPr>
      <w:r>
        <w:t>- Görevin yerine getirilmesinde kamu hizmeti bilinci</w:t>
      </w:r>
    </w:p>
    <w:p w:rsidR="00B14E5F" w:rsidRDefault="00A858FB" w:rsidP="009D1CFD">
      <w:pPr>
        <w:spacing w:after="0"/>
        <w:jc w:val="both"/>
      </w:pPr>
      <w:r>
        <w:t xml:space="preserve"> - Halka hizmet bilinci </w:t>
      </w:r>
    </w:p>
    <w:p w:rsidR="00B14E5F" w:rsidRDefault="00A858FB" w:rsidP="009D1CFD">
      <w:pPr>
        <w:spacing w:after="0"/>
        <w:jc w:val="both"/>
      </w:pPr>
      <w:r>
        <w:t xml:space="preserve">- Hizmet standartlarına uyma </w:t>
      </w:r>
    </w:p>
    <w:p w:rsidR="00B14E5F" w:rsidRDefault="00A858FB" w:rsidP="009D1CFD">
      <w:pPr>
        <w:spacing w:after="0"/>
        <w:jc w:val="both"/>
      </w:pPr>
      <w:r>
        <w:t xml:space="preserve">-Amaç ve </w:t>
      </w:r>
      <w:proofErr w:type="gramStart"/>
      <w:r>
        <w:t>misyona</w:t>
      </w:r>
      <w:proofErr w:type="gramEnd"/>
      <w:r>
        <w:t xml:space="preserve"> bağlılık</w:t>
      </w:r>
    </w:p>
    <w:p w:rsidR="00B14E5F" w:rsidRDefault="00A858FB" w:rsidP="009D1CFD">
      <w:pPr>
        <w:spacing w:after="0"/>
        <w:jc w:val="both"/>
      </w:pPr>
      <w:r>
        <w:t xml:space="preserve"> - Dürüstlük ve tarafsızlık</w:t>
      </w:r>
    </w:p>
    <w:p w:rsidR="00B14E5F" w:rsidRDefault="00A858FB" w:rsidP="009D1CFD">
      <w:pPr>
        <w:spacing w:after="0"/>
        <w:jc w:val="both"/>
      </w:pPr>
      <w:r>
        <w:t xml:space="preserve"> - Saygınlık ve güven </w:t>
      </w:r>
    </w:p>
    <w:p w:rsidR="00B14E5F" w:rsidRDefault="00A858FB" w:rsidP="009D1CFD">
      <w:pPr>
        <w:spacing w:after="0"/>
        <w:jc w:val="both"/>
      </w:pPr>
      <w:r>
        <w:t>- Nezaket ve saygı</w:t>
      </w:r>
    </w:p>
    <w:p w:rsidR="00B14E5F" w:rsidRDefault="00A858FB" w:rsidP="009D1CFD">
      <w:pPr>
        <w:spacing w:after="0"/>
        <w:jc w:val="both"/>
      </w:pPr>
      <w:r>
        <w:t xml:space="preserve"> - Yetkili makamlara bildirim </w:t>
      </w:r>
    </w:p>
    <w:p w:rsidR="00B14E5F" w:rsidRDefault="00B14E5F" w:rsidP="009D1CFD">
      <w:pPr>
        <w:spacing w:after="0"/>
        <w:jc w:val="both"/>
      </w:pPr>
      <w:r>
        <w:lastRenderedPageBreak/>
        <w:t>- Çıkar çatış</w:t>
      </w:r>
      <w:r w:rsidR="00A858FB">
        <w:t>masından kaçınma</w:t>
      </w:r>
    </w:p>
    <w:p w:rsidR="00B14E5F" w:rsidRDefault="00A858FB" w:rsidP="009D1CFD">
      <w:pPr>
        <w:spacing w:after="0"/>
        <w:jc w:val="both"/>
      </w:pPr>
      <w:r>
        <w:t xml:space="preserve"> - Görev ve yetkilerin menfaat sağlamak amacıyla kullanılmaması </w:t>
      </w:r>
    </w:p>
    <w:p w:rsidR="00B14E5F" w:rsidRDefault="00A858FB" w:rsidP="009D1CFD">
      <w:pPr>
        <w:spacing w:after="0"/>
        <w:jc w:val="both"/>
      </w:pPr>
      <w:r>
        <w:t xml:space="preserve">-Hediye alma ve menfaat sağlama yasağı </w:t>
      </w:r>
    </w:p>
    <w:p w:rsidR="00B14E5F" w:rsidRDefault="00A858FB" w:rsidP="009D1CFD">
      <w:pPr>
        <w:spacing w:after="0"/>
        <w:jc w:val="both"/>
      </w:pPr>
      <w:r>
        <w:t>-Kamu malları ve kaynaklarının kullanımı</w:t>
      </w:r>
    </w:p>
    <w:p w:rsidR="00B14E5F" w:rsidRDefault="00A858FB" w:rsidP="009D1CFD">
      <w:pPr>
        <w:spacing w:after="0"/>
        <w:jc w:val="both"/>
      </w:pPr>
      <w:r>
        <w:t xml:space="preserve"> - Savurganlıktan kaçınma </w:t>
      </w:r>
    </w:p>
    <w:p w:rsidR="00B14E5F" w:rsidRDefault="00A858FB" w:rsidP="009D1CFD">
      <w:pPr>
        <w:spacing w:after="0"/>
        <w:jc w:val="both"/>
      </w:pPr>
      <w:r>
        <w:t>- Bağ</w:t>
      </w:r>
      <w:r w:rsidR="00B14E5F">
        <w:t>layıcı açıklamalar ve gerçek dış</w:t>
      </w:r>
      <w:r>
        <w:t xml:space="preserve">ı beyan </w:t>
      </w:r>
    </w:p>
    <w:p w:rsidR="00B14E5F" w:rsidRDefault="00A858FB" w:rsidP="009D1CFD">
      <w:pPr>
        <w:spacing w:after="0"/>
        <w:jc w:val="both"/>
      </w:pPr>
      <w:r>
        <w:t xml:space="preserve">- Bilgi verme saydamlık ve katılımcılık </w:t>
      </w:r>
    </w:p>
    <w:p w:rsidR="00B14E5F" w:rsidRDefault="00A858FB" w:rsidP="009D1CFD">
      <w:pPr>
        <w:spacing w:after="0"/>
        <w:jc w:val="both"/>
      </w:pPr>
      <w:r>
        <w:t xml:space="preserve">- Yöneticilerin hesap verme sorumluluğu </w:t>
      </w:r>
    </w:p>
    <w:p w:rsidR="00B14E5F" w:rsidRDefault="00B14E5F" w:rsidP="009D1CFD">
      <w:pPr>
        <w:spacing w:after="0"/>
        <w:jc w:val="both"/>
      </w:pPr>
      <w:r>
        <w:t>- Eski kamu görevlileriyle iliş</w:t>
      </w:r>
      <w:r w:rsidR="00A858FB">
        <w:t xml:space="preserve">kiler </w:t>
      </w:r>
    </w:p>
    <w:p w:rsidR="00A858FB" w:rsidRDefault="00A858FB" w:rsidP="009D1CFD">
      <w:pPr>
        <w:spacing w:after="0"/>
        <w:jc w:val="both"/>
      </w:pPr>
      <w:r>
        <w:t>- Mal bildiriminde bulunma</w:t>
      </w:r>
    </w:p>
    <w:p w:rsidR="009D1CFD" w:rsidRDefault="009D1CFD" w:rsidP="009D1CFD">
      <w:pPr>
        <w:spacing w:after="0"/>
        <w:jc w:val="both"/>
      </w:pPr>
    </w:p>
    <w:p w:rsidR="009D1CFD" w:rsidRDefault="009D1CFD" w:rsidP="009D1CFD">
      <w:pPr>
        <w:spacing w:after="0"/>
        <w:jc w:val="both"/>
      </w:pPr>
    </w:p>
    <w:p w:rsidR="009D1CFD" w:rsidRDefault="009D1CFD" w:rsidP="009D1CFD">
      <w:pPr>
        <w:spacing w:after="0"/>
        <w:jc w:val="both"/>
      </w:pPr>
    </w:p>
    <w:p w:rsidR="00B14E5F" w:rsidRDefault="00B14E5F" w:rsidP="009D1CFD">
      <w:pPr>
        <w:spacing w:after="0"/>
        <w:jc w:val="both"/>
      </w:pPr>
      <w:r>
        <w:rPr>
          <w:b/>
        </w:rPr>
        <w:t>ÖRNEK OLAY</w:t>
      </w:r>
    </w:p>
    <w:p w:rsidR="00F25DDC" w:rsidRDefault="009D1CFD" w:rsidP="009D1CFD">
      <w:pPr>
        <w:spacing w:after="0"/>
        <w:ind w:firstLine="708"/>
        <w:jc w:val="both"/>
      </w:pPr>
      <w:r w:rsidRPr="00B14E5F">
        <w:t xml:space="preserve">Yunus </w:t>
      </w:r>
      <w:r w:rsidR="0060104E" w:rsidRPr="00B14E5F">
        <w:t>dergâhtan</w:t>
      </w:r>
      <w:r w:rsidRPr="00B14E5F">
        <w:t xml:space="preserve"> kaçar yolda iki dervişle karşılaşır acıkınca dervişler sıra ile dua eder ve önlerine sofra açılır.</w:t>
      </w:r>
      <w:r w:rsidR="0060104E">
        <w:t xml:space="preserve"> </w:t>
      </w:r>
      <w:r w:rsidRPr="00B14E5F">
        <w:t>Dua etme sırası Yunus’a gelince diğer dervişlere nasıl dua ettiklerini sorar.</w:t>
      </w:r>
      <w:r w:rsidR="0060104E">
        <w:t xml:space="preserve"> </w:t>
      </w:r>
      <w:r w:rsidRPr="00B14E5F">
        <w:t>Onlar</w:t>
      </w:r>
      <w:r w:rsidR="0060104E">
        <w:t xml:space="preserve"> </w:t>
      </w:r>
      <w:r w:rsidRPr="00B14E5F">
        <w:t>da</w:t>
      </w:r>
      <w:r w:rsidR="0060104E">
        <w:t xml:space="preserve"> </w:t>
      </w:r>
      <w:proofErr w:type="spellStart"/>
      <w:r w:rsidRPr="00B14E5F">
        <w:t>Taptuk’un</w:t>
      </w:r>
      <w:proofErr w:type="spellEnd"/>
      <w:r w:rsidRPr="00B14E5F">
        <w:t xml:space="preserve"> Yunus diye bir dervişi </w:t>
      </w:r>
      <w:proofErr w:type="spellStart"/>
      <w:proofErr w:type="gramStart"/>
      <w:r w:rsidRPr="00B14E5F">
        <w:t>varmış.Onun</w:t>
      </w:r>
      <w:proofErr w:type="spellEnd"/>
      <w:proofErr w:type="gramEnd"/>
      <w:r w:rsidRPr="00B14E5F">
        <w:t xml:space="preserve"> adıyla yalvardık derler</w:t>
      </w:r>
      <w:r w:rsidR="0060104E">
        <w:t>.</w:t>
      </w:r>
    </w:p>
    <w:p w:rsidR="00F25DDC" w:rsidRPr="00B14E5F" w:rsidRDefault="009D1CFD" w:rsidP="009D1CFD">
      <w:pPr>
        <w:numPr>
          <w:ilvl w:val="0"/>
          <w:numId w:val="2"/>
        </w:numPr>
        <w:spacing w:after="0"/>
        <w:jc w:val="both"/>
      </w:pPr>
      <w:r w:rsidRPr="00B14E5F">
        <w:t>Ben zaten mükemmelim aynaya bakmaya ihtiyacım yok demek ne kadar akıllıca?</w:t>
      </w:r>
    </w:p>
    <w:p w:rsidR="00F25DDC" w:rsidRPr="00B14E5F" w:rsidRDefault="00B14E5F" w:rsidP="009D1CFD">
      <w:pPr>
        <w:numPr>
          <w:ilvl w:val="0"/>
          <w:numId w:val="2"/>
        </w:numPr>
        <w:spacing w:after="0"/>
        <w:jc w:val="both"/>
      </w:pPr>
      <w:r>
        <w:t xml:space="preserve">Kaşımızda, </w:t>
      </w:r>
      <w:r w:rsidR="009D1CFD" w:rsidRPr="00B14E5F">
        <w:t>gözümüzde,ağzımızda,burnumuzda,üstümüzde başımızda bir aksaklık var mı diye aynaya bakarız</w:t>
      </w:r>
    </w:p>
    <w:p w:rsidR="00B14E5F" w:rsidRDefault="009D1CFD" w:rsidP="009D1CFD">
      <w:pPr>
        <w:numPr>
          <w:ilvl w:val="0"/>
          <w:numId w:val="2"/>
        </w:numPr>
        <w:spacing w:after="0"/>
        <w:jc w:val="both"/>
      </w:pPr>
      <w:r w:rsidRPr="00B14E5F">
        <w:t>Kendine özgüveni olan güzel insanlar aynaya bakmaktan korkmazlar.</w:t>
      </w:r>
    </w:p>
    <w:p w:rsidR="009D1CFD" w:rsidRDefault="009D1CFD" w:rsidP="009D1CFD">
      <w:pPr>
        <w:spacing w:after="0"/>
        <w:jc w:val="both"/>
      </w:pPr>
    </w:p>
    <w:p w:rsidR="009D1CFD" w:rsidRPr="00B14E5F" w:rsidRDefault="009D1CFD" w:rsidP="009D1CFD">
      <w:pPr>
        <w:spacing w:after="0"/>
        <w:jc w:val="both"/>
      </w:pPr>
    </w:p>
    <w:p w:rsidR="00B14E5F" w:rsidRDefault="00B14E5F" w:rsidP="009D1CFD">
      <w:pPr>
        <w:spacing w:after="0"/>
        <w:rPr>
          <w:b/>
        </w:rPr>
      </w:pPr>
      <w:r>
        <w:rPr>
          <w:b/>
        </w:rPr>
        <w:t>GRUP TARTIŞMASI ve SORULAR</w:t>
      </w:r>
    </w:p>
    <w:p w:rsidR="00B14E5F" w:rsidRDefault="00B14E5F" w:rsidP="009D1CFD">
      <w:pPr>
        <w:pStyle w:val="ListeParagraf"/>
        <w:numPr>
          <w:ilvl w:val="0"/>
          <w:numId w:val="3"/>
        </w:numPr>
        <w:spacing w:after="0"/>
        <w:jc w:val="both"/>
      </w:pPr>
      <w:r>
        <w:t>Sizce etik nedir?</w:t>
      </w:r>
    </w:p>
    <w:p w:rsidR="00B14E5F" w:rsidRDefault="00B14E5F" w:rsidP="009D1CFD">
      <w:pPr>
        <w:pStyle w:val="ListeParagraf"/>
        <w:numPr>
          <w:ilvl w:val="0"/>
          <w:numId w:val="3"/>
        </w:numPr>
        <w:spacing w:after="0"/>
        <w:jc w:val="both"/>
      </w:pPr>
      <w:r>
        <w:t>Yakın zamanda gördüğünüz etik olmayan bir davranış gördünüz mü?</w:t>
      </w:r>
    </w:p>
    <w:p w:rsidR="00B14E5F" w:rsidRDefault="00B14E5F" w:rsidP="009D1CFD">
      <w:pPr>
        <w:pStyle w:val="ListeParagraf"/>
        <w:numPr>
          <w:ilvl w:val="0"/>
          <w:numId w:val="3"/>
        </w:numPr>
        <w:spacing w:after="0"/>
        <w:jc w:val="both"/>
      </w:pPr>
      <w:r>
        <w:t>Öğrencilerinizde ne gibi etik problemler gözlemliyorsunuz?</w:t>
      </w:r>
    </w:p>
    <w:p w:rsidR="00B14E5F" w:rsidRDefault="00B14E5F" w:rsidP="009D1CFD">
      <w:pPr>
        <w:pStyle w:val="ListeParagraf"/>
        <w:numPr>
          <w:ilvl w:val="0"/>
          <w:numId w:val="3"/>
        </w:numPr>
        <w:spacing w:after="0"/>
        <w:jc w:val="both"/>
      </w:pPr>
      <w:r>
        <w:t>Sizin de etik dışı davranışlarınız oluyor mu?</w:t>
      </w:r>
    </w:p>
    <w:p w:rsidR="009D1CFD" w:rsidRDefault="009D1CFD" w:rsidP="009D1CFD">
      <w:pPr>
        <w:pStyle w:val="ListeParagraf"/>
        <w:spacing w:after="0"/>
        <w:jc w:val="both"/>
      </w:pPr>
    </w:p>
    <w:p w:rsidR="009D1CFD" w:rsidRDefault="009D1CFD" w:rsidP="009D1CFD">
      <w:pPr>
        <w:pStyle w:val="ListeParagraf"/>
        <w:spacing w:after="0"/>
        <w:jc w:val="both"/>
      </w:pPr>
    </w:p>
    <w:p w:rsidR="00B66A49" w:rsidRDefault="00B66A49" w:rsidP="009D1CFD">
      <w:pPr>
        <w:spacing w:after="0"/>
        <w:jc w:val="both"/>
        <w:rPr>
          <w:b/>
        </w:rPr>
      </w:pPr>
      <w:r w:rsidRPr="00B66A49">
        <w:rPr>
          <w:b/>
        </w:rPr>
        <w:t>DEĞERLENDİRME</w:t>
      </w:r>
    </w:p>
    <w:p w:rsidR="009D1CFD" w:rsidRDefault="009D1CFD" w:rsidP="009D1CFD">
      <w:pPr>
        <w:rPr>
          <w:rFonts w:ascii="Times New Roman" w:hAnsi="Times New Roman" w:cs="Times New Roman"/>
          <w:sz w:val="24"/>
          <w:szCs w:val="24"/>
        </w:rPr>
      </w:pPr>
    </w:p>
    <w:p w:rsidR="009D1CFD" w:rsidRPr="0060104E" w:rsidRDefault="009D1CFD" w:rsidP="0060104E">
      <w:pPr>
        <w:pStyle w:val="AralkYok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 w:rsidR="0060104E" w:rsidRPr="0060104E">
        <w:rPr>
          <w:rFonts w:ascii="Times New Roman" w:hAnsi="Times New Roman" w:cs="Times New Roman"/>
          <w:b/>
          <w:sz w:val="24"/>
        </w:rPr>
        <w:t>Hüseyin ERGİN</w:t>
      </w:r>
    </w:p>
    <w:p w:rsidR="009D1CFD" w:rsidRPr="0060104E" w:rsidRDefault="0060104E" w:rsidP="0060104E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6010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D1CFD" w:rsidRPr="0060104E">
        <w:rPr>
          <w:rFonts w:ascii="Times New Roman" w:hAnsi="Times New Roman" w:cs="Times New Roman"/>
          <w:b/>
          <w:sz w:val="24"/>
        </w:rPr>
        <w:t>Okul Müdürü</w:t>
      </w:r>
    </w:p>
    <w:p w:rsidR="00B14E5F" w:rsidRDefault="00B14E5F" w:rsidP="00B14E5F">
      <w:pPr>
        <w:jc w:val="both"/>
      </w:pPr>
    </w:p>
    <w:p w:rsidR="009D1CFD" w:rsidRDefault="009D1CFD" w:rsidP="00B14E5F">
      <w:pPr>
        <w:jc w:val="both"/>
      </w:pPr>
    </w:p>
    <w:p w:rsidR="009D1CFD" w:rsidRDefault="009D1CFD" w:rsidP="00B14E5F">
      <w:pPr>
        <w:jc w:val="both"/>
      </w:pPr>
    </w:p>
    <w:p w:rsidR="009D1CFD" w:rsidRDefault="009D1CFD" w:rsidP="00B14E5F">
      <w:pPr>
        <w:jc w:val="both"/>
      </w:pPr>
    </w:p>
    <w:p w:rsidR="009D1CFD" w:rsidRDefault="009D1CFD" w:rsidP="00B14E5F">
      <w:pPr>
        <w:jc w:val="both"/>
      </w:pPr>
    </w:p>
    <w:p w:rsidR="0060104E" w:rsidRDefault="0060104E" w:rsidP="00B14E5F">
      <w:pPr>
        <w:jc w:val="both"/>
      </w:pPr>
    </w:p>
    <w:p w:rsidR="0060104E" w:rsidRPr="00B14E5F" w:rsidRDefault="0060104E" w:rsidP="00B14E5F">
      <w:pPr>
        <w:jc w:val="both"/>
      </w:pPr>
    </w:p>
    <w:p w:rsidR="00743BFB" w:rsidRDefault="0060104E" w:rsidP="00743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CERİTOĞLU İLKOKULU/ORTAOKULU</w:t>
      </w:r>
    </w:p>
    <w:p w:rsidR="00743BFB" w:rsidRDefault="0060104E" w:rsidP="00743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– 2017</w:t>
      </w:r>
      <w:r w:rsidR="00743BFB">
        <w:rPr>
          <w:rFonts w:ascii="Times New Roman" w:hAnsi="Times New Roman" w:cs="Times New Roman"/>
          <w:b/>
          <w:sz w:val="36"/>
          <w:szCs w:val="36"/>
        </w:rPr>
        <w:t xml:space="preserve"> EĞİTİM-ÖĞRETİM YILI</w:t>
      </w:r>
    </w:p>
    <w:p w:rsidR="00743BFB" w:rsidRDefault="00743BFB" w:rsidP="00743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DA3">
        <w:rPr>
          <w:rFonts w:ascii="Times New Roman" w:hAnsi="Times New Roman" w:cs="Times New Roman"/>
          <w:b/>
          <w:sz w:val="36"/>
          <w:szCs w:val="36"/>
        </w:rPr>
        <w:t>ETİK EĞİTİM PROGRAMI</w:t>
      </w:r>
    </w:p>
    <w:p w:rsidR="00743BFB" w:rsidRDefault="00743BFB" w:rsidP="00743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DEĞERLENDİRME RAPORU</w:t>
      </w:r>
    </w:p>
    <w:p w:rsidR="00743BFB" w:rsidRDefault="00743BFB" w:rsidP="00743BFB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3BFB" w:rsidRPr="00EB5C79" w:rsidRDefault="00743BFB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b/>
          <w:sz w:val="24"/>
          <w:szCs w:val="24"/>
        </w:rPr>
        <w:t>Eğitim Tarihi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104E">
        <w:rPr>
          <w:rFonts w:ascii="Times New Roman" w:hAnsi="Times New Roman" w:cs="Times New Roman"/>
          <w:sz w:val="24"/>
          <w:szCs w:val="24"/>
        </w:rPr>
        <w:tab/>
        <w:t>09.12.2016</w:t>
      </w:r>
    </w:p>
    <w:p w:rsidR="00743BFB" w:rsidRDefault="00743BFB" w:rsidP="0074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79">
        <w:rPr>
          <w:rFonts w:ascii="Times New Roman" w:hAnsi="Times New Roman" w:cs="Times New Roman"/>
          <w:b/>
          <w:sz w:val="24"/>
          <w:szCs w:val="24"/>
        </w:rPr>
        <w:t>Eğitim Yeri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</w:r>
      <w:r w:rsidR="0060104E">
        <w:rPr>
          <w:rFonts w:ascii="Times New Roman" w:hAnsi="Times New Roman" w:cs="Times New Roman"/>
          <w:sz w:val="24"/>
          <w:szCs w:val="24"/>
        </w:rPr>
        <w:t>Öğretmenler Odası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</w:r>
    </w:p>
    <w:p w:rsidR="008A60AD" w:rsidRPr="008A60AD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Eğitimci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Hüseyin ERGİN (Okul Müdürü)</w:t>
      </w:r>
    </w:p>
    <w:p w:rsidR="0060104E" w:rsidRDefault="00743BFB" w:rsidP="0074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79">
        <w:rPr>
          <w:rFonts w:ascii="Times New Roman" w:hAnsi="Times New Roman" w:cs="Times New Roman"/>
          <w:b/>
          <w:sz w:val="24"/>
          <w:szCs w:val="24"/>
        </w:rPr>
        <w:t>Katılımcılar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</w:r>
    </w:p>
    <w:p w:rsidR="00743BFB" w:rsidRPr="0060104E" w:rsidRDefault="0060104E" w:rsidP="0074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Sevilay UÇAR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(</w:t>
      </w:r>
      <w:r w:rsidR="00CF4742">
        <w:rPr>
          <w:rFonts w:ascii="Times New Roman" w:hAnsi="Times New Roman" w:cs="Times New Roman"/>
          <w:sz w:val="24"/>
          <w:szCs w:val="24"/>
        </w:rPr>
        <w:t>Müdür Yardımcısı</w:t>
      </w:r>
      <w:r w:rsidR="00743BFB" w:rsidRPr="00EB5C79">
        <w:rPr>
          <w:rFonts w:ascii="Times New Roman" w:hAnsi="Times New Roman" w:cs="Times New Roman"/>
          <w:sz w:val="24"/>
          <w:szCs w:val="24"/>
        </w:rPr>
        <w:t>)</w:t>
      </w:r>
      <w:r w:rsidR="00CF4742">
        <w:rPr>
          <w:rFonts w:ascii="Times New Roman" w:hAnsi="Times New Roman" w:cs="Times New Roman"/>
          <w:sz w:val="24"/>
          <w:szCs w:val="24"/>
        </w:rPr>
        <w:tab/>
      </w:r>
      <w:r w:rsidR="00CF4742">
        <w:rPr>
          <w:rFonts w:ascii="Times New Roman" w:hAnsi="Times New Roman" w:cs="Times New Roman"/>
          <w:sz w:val="24"/>
          <w:szCs w:val="24"/>
        </w:rPr>
        <w:tab/>
      </w:r>
      <w:r w:rsidR="00CF4742">
        <w:rPr>
          <w:rFonts w:ascii="Times New Roman" w:hAnsi="Times New Roman" w:cs="Times New Roman"/>
          <w:sz w:val="24"/>
          <w:szCs w:val="24"/>
        </w:rPr>
        <w:tab/>
        <w:t>Ali Egemen BIYIKLI (Müdür Yardımcısı)</w:t>
      </w:r>
    </w:p>
    <w:p w:rsidR="00743BFB" w:rsidRPr="00EB5C79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Arzu TAŞÇI 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(Sınıf </w:t>
      </w:r>
      <w:r w:rsidR="00006F8A" w:rsidRPr="00EB5C79">
        <w:rPr>
          <w:rFonts w:ascii="Times New Roman" w:hAnsi="Times New Roman" w:cs="Times New Roman"/>
          <w:sz w:val="24"/>
          <w:szCs w:val="24"/>
        </w:rPr>
        <w:t>Öğretmeni)</w:t>
      </w:r>
      <w:r w:rsidR="00006F8A" w:rsidRPr="00EB5C79">
        <w:rPr>
          <w:rFonts w:ascii="Times New Roman" w:hAnsi="Times New Roman" w:cs="Times New Roman"/>
          <w:sz w:val="24"/>
          <w:szCs w:val="24"/>
        </w:rPr>
        <w:tab/>
      </w:r>
      <w:r w:rsidR="00006F8A" w:rsidRPr="00EB5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Y. Güzin EŞGİN </w:t>
      </w:r>
      <w:r w:rsidR="00743BFB" w:rsidRPr="00EB5C79">
        <w:rPr>
          <w:rFonts w:ascii="Times New Roman" w:hAnsi="Times New Roman" w:cs="Times New Roman"/>
          <w:sz w:val="24"/>
          <w:szCs w:val="24"/>
        </w:rPr>
        <w:t>(Sınıf Öğretmeni)</w:t>
      </w:r>
    </w:p>
    <w:p w:rsidR="00743BFB" w:rsidRPr="00EB5C79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Nermin TÜRKMENOĞLU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(Sınıf Öğretmeni)</w:t>
      </w:r>
      <w:r>
        <w:rPr>
          <w:rFonts w:ascii="Times New Roman" w:hAnsi="Times New Roman" w:cs="Times New Roman"/>
          <w:sz w:val="24"/>
          <w:szCs w:val="24"/>
        </w:rPr>
        <w:tab/>
        <w:t>Esma ÜNAL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(Sınıf Öğretmeni)</w:t>
      </w:r>
    </w:p>
    <w:p w:rsidR="00743BFB" w:rsidRPr="00EB5C79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Ö. Ceyhun PASKALOĞLU (Sınıf Öğretmeni)</w:t>
      </w:r>
      <w:r>
        <w:rPr>
          <w:rFonts w:ascii="Times New Roman" w:hAnsi="Times New Roman" w:cs="Times New Roman"/>
          <w:sz w:val="24"/>
          <w:szCs w:val="24"/>
        </w:rPr>
        <w:tab/>
        <w:t xml:space="preserve">Mehmet BAKKAL </w:t>
      </w:r>
      <w:r w:rsidR="00743BFB" w:rsidRPr="00EB5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Sınıf </w:t>
      </w:r>
      <w:r w:rsidR="00743BFB" w:rsidRPr="00EB5C79">
        <w:rPr>
          <w:rFonts w:ascii="Times New Roman" w:hAnsi="Times New Roman" w:cs="Times New Roman"/>
          <w:sz w:val="24"/>
          <w:szCs w:val="24"/>
        </w:rPr>
        <w:t>Öğretmeni)</w:t>
      </w:r>
    </w:p>
    <w:p w:rsidR="00743BFB" w:rsidRPr="00EB5C79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Yeliz KURT KAVCI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(Sınıf Öğretmeni)</w:t>
      </w:r>
      <w:r w:rsidR="00EB5C79" w:rsidRPr="00EB5C79">
        <w:rPr>
          <w:rFonts w:ascii="Times New Roman" w:hAnsi="Times New Roman" w:cs="Times New Roman"/>
          <w:sz w:val="24"/>
          <w:szCs w:val="24"/>
        </w:rPr>
        <w:tab/>
      </w:r>
      <w:r w:rsidR="00EB5C79" w:rsidRPr="00EB5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Gülten UYSAL </w:t>
      </w:r>
      <w:r w:rsidR="00743BFB" w:rsidRPr="00EB5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Türkçe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Öğretmeni)</w:t>
      </w:r>
    </w:p>
    <w:p w:rsidR="00743BFB" w:rsidRPr="00EB5C79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Özgür HÜSEYİNBAŞ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(Fen Bilimleri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Öğretmeni)</w:t>
      </w:r>
      <w:r>
        <w:rPr>
          <w:rFonts w:ascii="Times New Roman" w:hAnsi="Times New Roman" w:cs="Times New Roman"/>
          <w:sz w:val="24"/>
          <w:szCs w:val="24"/>
        </w:rPr>
        <w:tab/>
        <w:t>Rafet AVANOĞLU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BFB" w:rsidRPr="00EB5C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Din Kült.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Öğretmeni)</w:t>
      </w:r>
    </w:p>
    <w:p w:rsidR="008A60AD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Tevfik KÜÇÜKALİOĞLU</w:t>
      </w:r>
      <w:r w:rsidR="00743BFB" w:rsidRPr="00EB5C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Matematik </w:t>
      </w:r>
      <w:r w:rsidR="00743BFB" w:rsidRPr="00EB5C79">
        <w:rPr>
          <w:rFonts w:ascii="Times New Roman" w:hAnsi="Times New Roman" w:cs="Times New Roman"/>
          <w:sz w:val="24"/>
          <w:szCs w:val="24"/>
        </w:rPr>
        <w:t>Öğretmeni)</w:t>
      </w:r>
    </w:p>
    <w:p w:rsidR="00743BFB" w:rsidRPr="00EB5C79" w:rsidRDefault="008A60AD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 DEMİRCİ KARTAL (İngilizce Öğretmeni)</w:t>
      </w:r>
    </w:p>
    <w:p w:rsidR="00EB5C79" w:rsidRPr="00EB5C79" w:rsidRDefault="00EB5C79" w:rsidP="00743BFB">
      <w:pPr>
        <w:jc w:val="both"/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b/>
          <w:sz w:val="24"/>
          <w:szCs w:val="24"/>
        </w:rPr>
        <w:t>Katılımcı Sayısı: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</w:r>
      <w:r w:rsidR="008A60AD">
        <w:rPr>
          <w:rFonts w:ascii="Times New Roman" w:hAnsi="Times New Roman" w:cs="Times New Roman"/>
          <w:sz w:val="24"/>
          <w:szCs w:val="24"/>
        </w:rPr>
        <w:t>14</w:t>
      </w:r>
    </w:p>
    <w:p w:rsidR="00EB5C79" w:rsidRPr="00EB5C79" w:rsidRDefault="00EB5C79" w:rsidP="00EB5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79">
        <w:rPr>
          <w:rFonts w:ascii="Times New Roman" w:hAnsi="Times New Roman" w:cs="Times New Roman"/>
          <w:b/>
          <w:sz w:val="24"/>
          <w:szCs w:val="24"/>
        </w:rPr>
        <w:t>Eğitim Konuları:</w:t>
      </w:r>
      <w:r w:rsidRPr="00EB5C79">
        <w:rPr>
          <w:rFonts w:ascii="Times New Roman" w:hAnsi="Times New Roman" w:cs="Times New Roman"/>
          <w:b/>
          <w:sz w:val="24"/>
          <w:szCs w:val="24"/>
        </w:rPr>
        <w:tab/>
      </w:r>
    </w:p>
    <w:p w:rsidR="00EB5C79" w:rsidRPr="00EB5C79" w:rsidRDefault="00EB5C79" w:rsidP="00EB5C79">
      <w:pPr>
        <w:jc w:val="both"/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-ETİK NEDİR</w:t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  <w:t xml:space="preserve">- ETİK DAVRANIŞ İLKELERİ </w:t>
      </w:r>
    </w:p>
    <w:p w:rsidR="00EB5C79" w:rsidRPr="00EB5C79" w:rsidRDefault="00EB5C79" w:rsidP="00EB5C79">
      <w:pPr>
        <w:jc w:val="both"/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C79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EB5C79">
        <w:rPr>
          <w:rFonts w:ascii="Times New Roman" w:hAnsi="Times New Roman" w:cs="Times New Roman"/>
          <w:sz w:val="24"/>
          <w:szCs w:val="24"/>
        </w:rPr>
        <w:t xml:space="preserve"> MEVZUATI </w:t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="008676FC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>- ÖRNEK OLAY</w:t>
      </w:r>
    </w:p>
    <w:p w:rsidR="00EB5C79" w:rsidRPr="00EB5C79" w:rsidRDefault="00EB5C79" w:rsidP="00EB5C79">
      <w:pPr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-ETİK SÖZLEŞMESİ</w:t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  <w:t>- GRUP TARTIŞMASI ve SORULAR</w:t>
      </w:r>
    </w:p>
    <w:p w:rsidR="00EB5C79" w:rsidRPr="00EB5C79" w:rsidRDefault="00EB5C79" w:rsidP="00EB5C79">
      <w:pPr>
        <w:jc w:val="both"/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 xml:space="preserve">-MEB ETİK KOMİSYONU </w:t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ab/>
      </w:r>
      <w:r w:rsidR="008676FC">
        <w:rPr>
          <w:rFonts w:ascii="Times New Roman" w:hAnsi="Times New Roman" w:cs="Times New Roman"/>
          <w:sz w:val="24"/>
          <w:szCs w:val="24"/>
        </w:rPr>
        <w:tab/>
      </w:r>
      <w:r w:rsidRPr="00EB5C79">
        <w:rPr>
          <w:rFonts w:ascii="Times New Roman" w:hAnsi="Times New Roman" w:cs="Times New Roman"/>
          <w:sz w:val="24"/>
          <w:szCs w:val="24"/>
        </w:rPr>
        <w:t>- DEĞERLENDİRME</w:t>
      </w:r>
    </w:p>
    <w:p w:rsidR="00EB5C79" w:rsidRDefault="00EB5C79" w:rsidP="00EB5C79">
      <w:pPr>
        <w:jc w:val="both"/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-KAMU GÖREVİ</w:t>
      </w:r>
    </w:p>
    <w:p w:rsidR="008A60AD" w:rsidRPr="008A60AD" w:rsidRDefault="008A60AD" w:rsidP="00EB5C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C79" w:rsidRPr="00EB5C79" w:rsidRDefault="00EB5C79" w:rsidP="00EB5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79" w:rsidRPr="00EB5C79" w:rsidRDefault="00EB5C79" w:rsidP="00EB5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79">
        <w:rPr>
          <w:rFonts w:ascii="Times New Roman" w:hAnsi="Times New Roman" w:cs="Times New Roman"/>
          <w:b/>
          <w:sz w:val="24"/>
          <w:szCs w:val="24"/>
        </w:rPr>
        <w:lastRenderedPageBreak/>
        <w:t>Değerlendirme (Görüş ve Öneriler):</w:t>
      </w:r>
    </w:p>
    <w:p w:rsidR="00EB5C79" w:rsidRPr="00EB5C79" w:rsidRDefault="00EB5C79" w:rsidP="00EB5C79">
      <w:pPr>
        <w:jc w:val="both"/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Program sonunda aşağıdaki görüş ve öneriler belirtildi;</w:t>
      </w:r>
    </w:p>
    <w:p w:rsidR="00EB5C79" w:rsidRPr="00EB5C79" w:rsidRDefault="008676FC" w:rsidP="00EB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5C79" w:rsidRPr="00EB5C79">
        <w:rPr>
          <w:rFonts w:ascii="Times New Roman" w:hAnsi="Times New Roman" w:cs="Times New Roman"/>
          <w:sz w:val="24"/>
          <w:szCs w:val="24"/>
        </w:rPr>
        <w:t>Öğrenc</w:t>
      </w:r>
      <w:r w:rsidR="00024F50">
        <w:rPr>
          <w:rFonts w:ascii="Times New Roman" w:hAnsi="Times New Roman" w:cs="Times New Roman"/>
          <w:sz w:val="24"/>
          <w:szCs w:val="24"/>
        </w:rPr>
        <w:t>inin özel hayatına ait bilgiler</w:t>
      </w:r>
      <w:r w:rsidR="00EB5C79" w:rsidRPr="00EB5C79">
        <w:rPr>
          <w:rFonts w:ascii="Times New Roman" w:hAnsi="Times New Roman" w:cs="Times New Roman"/>
          <w:sz w:val="24"/>
          <w:szCs w:val="24"/>
        </w:rPr>
        <w:t>,ailesinin dı</w:t>
      </w:r>
      <w:r w:rsidR="00024F50">
        <w:rPr>
          <w:rFonts w:ascii="Times New Roman" w:hAnsi="Times New Roman" w:cs="Times New Roman"/>
          <w:sz w:val="24"/>
          <w:szCs w:val="24"/>
        </w:rPr>
        <w:t>şında kimseyle paylaşılmamalı</w:t>
      </w:r>
      <w:r w:rsidR="00EB5C79" w:rsidRPr="00EB5C79">
        <w:rPr>
          <w:rFonts w:ascii="Times New Roman" w:hAnsi="Times New Roman" w:cs="Times New Roman"/>
          <w:sz w:val="24"/>
          <w:szCs w:val="24"/>
        </w:rPr>
        <w:t>.</w:t>
      </w:r>
    </w:p>
    <w:p w:rsidR="00EB5C79" w:rsidRPr="00EB5C79" w:rsidRDefault="00EB5C79" w:rsidP="00EB5C79">
      <w:pPr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.Eğitimci öğrenciyi utandıracak, </w:t>
      </w:r>
      <w:r w:rsidRPr="00EB5C79">
        <w:rPr>
          <w:rFonts w:ascii="Times New Roman" w:hAnsi="Times New Roman" w:cs="Times New Roman"/>
          <w:sz w:val="24"/>
          <w:szCs w:val="24"/>
        </w:rPr>
        <w:t>onurunu kıracak söz ve dav</w:t>
      </w:r>
      <w:r>
        <w:rPr>
          <w:rFonts w:ascii="Times New Roman" w:hAnsi="Times New Roman" w:cs="Times New Roman"/>
          <w:sz w:val="24"/>
          <w:szCs w:val="24"/>
        </w:rPr>
        <w:t>ranışlardan hassasiyetle kaçı</w:t>
      </w:r>
      <w:r w:rsidR="00024F50">
        <w:rPr>
          <w:rFonts w:ascii="Times New Roman" w:hAnsi="Times New Roman" w:cs="Times New Roman"/>
          <w:sz w:val="24"/>
          <w:szCs w:val="24"/>
        </w:rPr>
        <w:t>nmalı</w:t>
      </w:r>
      <w:r w:rsidRPr="00EB5C79">
        <w:rPr>
          <w:rFonts w:ascii="Times New Roman" w:hAnsi="Times New Roman" w:cs="Times New Roman"/>
          <w:sz w:val="24"/>
          <w:szCs w:val="24"/>
        </w:rPr>
        <w:t>.</w:t>
      </w:r>
    </w:p>
    <w:p w:rsidR="00EB5C79" w:rsidRPr="00EB5C79" w:rsidRDefault="00EB5C79" w:rsidP="00EB5C79">
      <w:pPr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3.Eğitimci ırk,dil,din,renk,siyasi görüş ve aile statüsü gözetmeden ö</w:t>
      </w:r>
      <w:r w:rsidR="00024F50">
        <w:rPr>
          <w:rFonts w:ascii="Times New Roman" w:hAnsi="Times New Roman" w:cs="Times New Roman"/>
          <w:sz w:val="24"/>
          <w:szCs w:val="24"/>
        </w:rPr>
        <w:t>ğrencilere adil ve eşit davranmalı.</w:t>
      </w:r>
    </w:p>
    <w:p w:rsidR="00EB5C79" w:rsidRPr="00EB5C79" w:rsidRDefault="00EB5C79" w:rsidP="00EB5C79">
      <w:pPr>
        <w:rPr>
          <w:rFonts w:ascii="Times New Roman" w:hAnsi="Times New Roman" w:cs="Times New Roman"/>
          <w:sz w:val="24"/>
          <w:szCs w:val="24"/>
        </w:rPr>
      </w:pPr>
      <w:r w:rsidRPr="00EB5C79">
        <w:rPr>
          <w:rFonts w:ascii="Times New Roman" w:hAnsi="Times New Roman" w:cs="Times New Roman"/>
          <w:sz w:val="24"/>
          <w:szCs w:val="24"/>
        </w:rPr>
        <w:t>4.</w:t>
      </w:r>
      <w:r w:rsidR="008676FC">
        <w:rPr>
          <w:rFonts w:ascii="Times New Roman" w:hAnsi="Times New Roman" w:cs="Times New Roman"/>
          <w:sz w:val="24"/>
          <w:szCs w:val="24"/>
        </w:rPr>
        <w:t>Eğitimci m</w:t>
      </w:r>
      <w:r w:rsidRPr="00EB5C79">
        <w:rPr>
          <w:rFonts w:ascii="Times New Roman" w:hAnsi="Times New Roman" w:cs="Times New Roman"/>
          <w:sz w:val="24"/>
          <w:szCs w:val="24"/>
        </w:rPr>
        <w:t>esai ve</w:t>
      </w:r>
      <w:r w:rsidR="00024F50">
        <w:rPr>
          <w:rFonts w:ascii="Times New Roman" w:hAnsi="Times New Roman" w:cs="Times New Roman"/>
          <w:sz w:val="24"/>
          <w:szCs w:val="24"/>
        </w:rPr>
        <w:t xml:space="preserve"> ders saatlerine titizlikle uymalı. </w:t>
      </w:r>
      <w:r w:rsidRPr="00EB5C79">
        <w:rPr>
          <w:rFonts w:ascii="Times New Roman" w:hAnsi="Times New Roman" w:cs="Times New Roman"/>
          <w:sz w:val="24"/>
          <w:szCs w:val="24"/>
        </w:rPr>
        <w:t>.Derse geç girerek,dersten erken ayrılarak eği</w:t>
      </w:r>
      <w:r w:rsidR="00024F50">
        <w:rPr>
          <w:rFonts w:ascii="Times New Roman" w:hAnsi="Times New Roman" w:cs="Times New Roman"/>
          <w:sz w:val="24"/>
          <w:szCs w:val="24"/>
        </w:rPr>
        <w:t>tim sürecini kesintiye uğratmamalı</w:t>
      </w:r>
      <w:r w:rsidR="008676FC">
        <w:rPr>
          <w:rFonts w:ascii="Times New Roman" w:hAnsi="Times New Roman" w:cs="Times New Roman"/>
          <w:sz w:val="24"/>
          <w:szCs w:val="24"/>
        </w:rPr>
        <w:t>.</w:t>
      </w:r>
    </w:p>
    <w:p w:rsidR="00EB5C79" w:rsidRPr="00EB5C79" w:rsidRDefault="00024F50" w:rsidP="00EB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C79" w:rsidRPr="00EB5C79">
        <w:rPr>
          <w:rFonts w:ascii="Times New Roman" w:hAnsi="Times New Roman" w:cs="Times New Roman"/>
          <w:sz w:val="24"/>
          <w:szCs w:val="24"/>
        </w:rPr>
        <w:t xml:space="preserve">.Eğitimci,kanuni istisnalar hariç öğrencilere ücret veya başka bir menfaat </w:t>
      </w:r>
      <w:r>
        <w:rPr>
          <w:rFonts w:ascii="Times New Roman" w:hAnsi="Times New Roman" w:cs="Times New Roman"/>
          <w:sz w:val="24"/>
          <w:szCs w:val="24"/>
        </w:rPr>
        <w:t>karşılığı özel ders vermemeli.</w:t>
      </w:r>
    </w:p>
    <w:p w:rsidR="00EB5C79" w:rsidRPr="00EB5C79" w:rsidRDefault="00024F50" w:rsidP="00EB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5C79" w:rsidRPr="00EB5C79">
        <w:rPr>
          <w:rFonts w:ascii="Times New Roman" w:hAnsi="Times New Roman" w:cs="Times New Roman"/>
          <w:sz w:val="24"/>
          <w:szCs w:val="24"/>
        </w:rPr>
        <w:t>.</w:t>
      </w:r>
      <w:r w:rsidR="008676FC">
        <w:rPr>
          <w:rFonts w:ascii="Times New Roman" w:hAnsi="Times New Roman" w:cs="Times New Roman"/>
          <w:sz w:val="24"/>
          <w:szCs w:val="24"/>
        </w:rPr>
        <w:t>Eğitimci ö</w:t>
      </w:r>
      <w:r w:rsidR="00EB5C79" w:rsidRPr="00EB5C79">
        <w:rPr>
          <w:rFonts w:ascii="Times New Roman" w:hAnsi="Times New Roman" w:cs="Times New Roman"/>
          <w:sz w:val="24"/>
          <w:szCs w:val="24"/>
        </w:rPr>
        <w:t>ğrenci ve velilerden bağış,yardım veya başka bir isim altında para ya da eşya talebinde bul</w:t>
      </w:r>
      <w:r>
        <w:rPr>
          <w:rFonts w:ascii="Times New Roman" w:hAnsi="Times New Roman" w:cs="Times New Roman"/>
          <w:sz w:val="24"/>
          <w:szCs w:val="24"/>
        </w:rPr>
        <w:t>unmamalı</w:t>
      </w:r>
      <w:r w:rsidR="00EB5C79" w:rsidRPr="00EB5C79">
        <w:rPr>
          <w:rFonts w:ascii="Times New Roman" w:hAnsi="Times New Roman" w:cs="Times New Roman"/>
          <w:sz w:val="24"/>
          <w:szCs w:val="24"/>
        </w:rPr>
        <w:t>.</w:t>
      </w:r>
    </w:p>
    <w:p w:rsidR="00EB5C79" w:rsidRDefault="00024F50" w:rsidP="00EB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5C79" w:rsidRPr="00EB5C79">
        <w:rPr>
          <w:rFonts w:ascii="Times New Roman" w:hAnsi="Times New Roman" w:cs="Times New Roman"/>
          <w:sz w:val="24"/>
          <w:szCs w:val="24"/>
        </w:rPr>
        <w:t>.</w:t>
      </w:r>
      <w:r w:rsidR="008676FC">
        <w:rPr>
          <w:rFonts w:ascii="Times New Roman" w:hAnsi="Times New Roman" w:cs="Times New Roman"/>
          <w:sz w:val="24"/>
          <w:szCs w:val="24"/>
        </w:rPr>
        <w:t>Eğitimci k</w:t>
      </w:r>
      <w:r w:rsidR="00EB5C79" w:rsidRPr="00EB5C79">
        <w:rPr>
          <w:rFonts w:ascii="Times New Roman" w:hAnsi="Times New Roman" w:cs="Times New Roman"/>
          <w:sz w:val="24"/>
          <w:szCs w:val="24"/>
        </w:rPr>
        <w:t>ılık kıyafetine,söz ve davranışlarına gereken özeni göstererek öğren</w:t>
      </w:r>
      <w:r>
        <w:rPr>
          <w:rFonts w:ascii="Times New Roman" w:hAnsi="Times New Roman" w:cs="Times New Roman"/>
          <w:sz w:val="24"/>
          <w:szCs w:val="24"/>
        </w:rPr>
        <w:t>cilere ve topluma iyi örnek olmalı</w:t>
      </w:r>
      <w:r w:rsidR="00EB5C79" w:rsidRPr="00EB5C79">
        <w:rPr>
          <w:rFonts w:ascii="Times New Roman" w:hAnsi="Times New Roman" w:cs="Times New Roman"/>
          <w:sz w:val="24"/>
          <w:szCs w:val="24"/>
        </w:rPr>
        <w:t>.</w:t>
      </w:r>
    </w:p>
    <w:p w:rsidR="00B74CD6" w:rsidRDefault="00B74CD6" w:rsidP="008A60AD">
      <w:pPr>
        <w:pStyle w:val="AralkYok"/>
      </w:pPr>
    </w:p>
    <w:p w:rsidR="00B74CD6" w:rsidRPr="008A60AD" w:rsidRDefault="00B74CD6" w:rsidP="008A60AD">
      <w:pPr>
        <w:pStyle w:val="AralkYok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A60AD" w:rsidRPr="008A60AD">
        <w:rPr>
          <w:rFonts w:ascii="Times New Roman" w:hAnsi="Times New Roman" w:cs="Times New Roman"/>
          <w:b/>
          <w:sz w:val="24"/>
        </w:rPr>
        <w:t>Hüseyin ERGİN</w:t>
      </w:r>
    </w:p>
    <w:p w:rsidR="00B74CD6" w:rsidRPr="008A60AD" w:rsidRDefault="00B74CD6" w:rsidP="008A60AD">
      <w:pPr>
        <w:pStyle w:val="AralkYok"/>
        <w:rPr>
          <w:rFonts w:ascii="Times New Roman" w:hAnsi="Times New Roman" w:cs="Times New Roman"/>
          <w:b/>
          <w:sz w:val="24"/>
        </w:rPr>
      </w:pPr>
      <w:r w:rsidRPr="008A60AD">
        <w:rPr>
          <w:rFonts w:ascii="Times New Roman" w:hAnsi="Times New Roman" w:cs="Times New Roman"/>
          <w:b/>
          <w:sz w:val="24"/>
        </w:rPr>
        <w:tab/>
      </w:r>
      <w:r w:rsidRPr="008A60AD">
        <w:rPr>
          <w:rFonts w:ascii="Times New Roman" w:hAnsi="Times New Roman" w:cs="Times New Roman"/>
          <w:b/>
          <w:sz w:val="24"/>
        </w:rPr>
        <w:tab/>
      </w:r>
      <w:r w:rsidRPr="008A60AD">
        <w:rPr>
          <w:rFonts w:ascii="Times New Roman" w:hAnsi="Times New Roman" w:cs="Times New Roman"/>
          <w:b/>
          <w:sz w:val="24"/>
        </w:rPr>
        <w:tab/>
      </w:r>
      <w:r w:rsidRPr="008A60AD">
        <w:rPr>
          <w:rFonts w:ascii="Times New Roman" w:hAnsi="Times New Roman" w:cs="Times New Roman"/>
          <w:b/>
          <w:sz w:val="24"/>
        </w:rPr>
        <w:tab/>
      </w:r>
      <w:r w:rsidRPr="008A60AD">
        <w:rPr>
          <w:rFonts w:ascii="Times New Roman" w:hAnsi="Times New Roman" w:cs="Times New Roman"/>
          <w:b/>
          <w:sz w:val="24"/>
        </w:rPr>
        <w:tab/>
        <w:t xml:space="preserve">    </w:t>
      </w:r>
      <w:r w:rsidR="008A60AD" w:rsidRPr="008A60AD">
        <w:rPr>
          <w:rFonts w:ascii="Times New Roman" w:hAnsi="Times New Roman" w:cs="Times New Roman"/>
          <w:b/>
          <w:sz w:val="24"/>
        </w:rPr>
        <w:t xml:space="preserve"> </w:t>
      </w:r>
      <w:r w:rsidRPr="008A60AD">
        <w:rPr>
          <w:rFonts w:ascii="Times New Roman" w:hAnsi="Times New Roman" w:cs="Times New Roman"/>
          <w:b/>
          <w:sz w:val="24"/>
        </w:rPr>
        <w:t>Okul Müdürü</w:t>
      </w:r>
    </w:p>
    <w:p w:rsidR="00B74CD6" w:rsidRDefault="00B74CD6" w:rsidP="00EB5C79">
      <w:pPr>
        <w:rPr>
          <w:rFonts w:ascii="Times New Roman" w:hAnsi="Times New Roman" w:cs="Times New Roman"/>
          <w:sz w:val="24"/>
          <w:szCs w:val="24"/>
        </w:rPr>
      </w:pPr>
    </w:p>
    <w:p w:rsidR="00B74CD6" w:rsidRPr="00EB5C79" w:rsidRDefault="00B74CD6" w:rsidP="00EB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C79" w:rsidRPr="00EB5C79" w:rsidRDefault="00EB5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5C79" w:rsidRPr="00EB5C79" w:rsidSect="00F2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E08"/>
    <w:multiLevelType w:val="hybridMultilevel"/>
    <w:tmpl w:val="BFFA730E"/>
    <w:lvl w:ilvl="0" w:tplc="3B64D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0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0F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2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0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02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C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86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571535"/>
    <w:multiLevelType w:val="hybridMultilevel"/>
    <w:tmpl w:val="BA608F76"/>
    <w:lvl w:ilvl="0" w:tplc="2EDAA6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3DB5"/>
    <w:multiLevelType w:val="hybridMultilevel"/>
    <w:tmpl w:val="35E630B6"/>
    <w:lvl w:ilvl="0" w:tplc="12A8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6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E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0D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E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4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2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2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6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8B"/>
    <w:rsid w:val="00006F8A"/>
    <w:rsid w:val="00024F50"/>
    <w:rsid w:val="0010338B"/>
    <w:rsid w:val="003168A0"/>
    <w:rsid w:val="00432B91"/>
    <w:rsid w:val="00555239"/>
    <w:rsid w:val="0060104E"/>
    <w:rsid w:val="00743BFB"/>
    <w:rsid w:val="00785149"/>
    <w:rsid w:val="008676FC"/>
    <w:rsid w:val="008A60AD"/>
    <w:rsid w:val="00925052"/>
    <w:rsid w:val="009D1CFD"/>
    <w:rsid w:val="00A858FB"/>
    <w:rsid w:val="00A87DA3"/>
    <w:rsid w:val="00B14E5F"/>
    <w:rsid w:val="00B66A49"/>
    <w:rsid w:val="00B74CD6"/>
    <w:rsid w:val="00CF4742"/>
    <w:rsid w:val="00EB5C79"/>
    <w:rsid w:val="00F2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6EE9-C4EB-49D8-8127-CCA1019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4E5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514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0104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84EB-BF0B-417B-BC70-A03295A7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PRO2000</cp:lastModifiedBy>
  <cp:revision>4</cp:revision>
  <cp:lastPrinted>2016-12-12T08:47:00Z</cp:lastPrinted>
  <dcterms:created xsi:type="dcterms:W3CDTF">2016-12-12T08:38:00Z</dcterms:created>
  <dcterms:modified xsi:type="dcterms:W3CDTF">2016-12-12T08:47:00Z</dcterms:modified>
</cp:coreProperties>
</file>